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98B" w:rsidRPr="00D6298B" w:rsidRDefault="00D6298B" w:rsidP="00D6298B">
      <w:pPr>
        <w:tabs>
          <w:tab w:val="left" w:pos="7282"/>
          <w:tab w:val="left" w:pos="7978"/>
        </w:tabs>
        <w:spacing w:after="0" w:line="560" w:lineRule="exact"/>
        <w:jc w:val="center"/>
        <w:rPr>
          <w:rFonts w:ascii="微软雅黑" w:hAnsi="微软雅黑" w:cs="宋体"/>
          <w:b/>
          <w:sz w:val="24"/>
          <w:szCs w:val="24"/>
        </w:rPr>
      </w:pPr>
      <w:r w:rsidRPr="00D6298B">
        <w:rPr>
          <w:rFonts w:ascii="微软雅黑" w:hAnsi="微软雅黑" w:cs="方正楷体_GBK" w:hint="eastAsia"/>
          <w:b/>
          <w:color w:val="000000"/>
          <w:sz w:val="24"/>
          <w:szCs w:val="24"/>
        </w:rPr>
        <w:t>第一部分  行政许可实施情况统计表</w:t>
      </w:r>
    </w:p>
    <w:tbl>
      <w:tblPr>
        <w:tblW w:w="15050" w:type="dxa"/>
        <w:jc w:val="center"/>
        <w:tblInd w:w="-80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01"/>
        <w:gridCol w:w="2722"/>
        <w:gridCol w:w="1042"/>
        <w:gridCol w:w="1104"/>
        <w:gridCol w:w="1044"/>
        <w:gridCol w:w="1644"/>
        <w:gridCol w:w="2616"/>
        <w:gridCol w:w="1176"/>
        <w:gridCol w:w="1080"/>
        <w:gridCol w:w="1521"/>
      </w:tblGrid>
      <w:tr w:rsidR="00D6298B" w:rsidRPr="00D6298B" w:rsidTr="00D6298B">
        <w:trPr>
          <w:trHeight w:val="435"/>
          <w:jc w:val="center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行政许可实施数量（件）</w:t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撤销行政许可数量（件）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法制审核数量（件）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D6298B" w:rsidRPr="00D6298B" w:rsidTr="00D6298B">
        <w:trPr>
          <w:trHeight w:val="392"/>
          <w:jc w:val="center"/>
        </w:trPr>
        <w:tc>
          <w:tcPr>
            <w:tcW w:w="1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申请数量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受理数量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许可数量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不予许可数量</w:t>
            </w:r>
          </w:p>
        </w:tc>
        <w:tc>
          <w:tcPr>
            <w:tcW w:w="26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审核数量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纠错数量</w:t>
            </w: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D6298B" w:rsidRPr="00D6298B" w:rsidTr="00D6298B">
        <w:trPr>
          <w:trHeight w:val="555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出入境</w:t>
            </w: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14284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14284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/>
                <w:color w:val="000000"/>
                <w:sz w:val="24"/>
                <w:szCs w:val="24"/>
              </w:rPr>
              <w:t>14205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34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79件</w:t>
            </w:r>
            <w:r w:rsidRPr="00D6298B">
              <w:rPr>
                <w:rFonts w:ascii="微软雅黑" w:hAnsi="微软雅黑" w:cs="方正仿宋_GBK"/>
                <w:color w:val="000000"/>
                <w:sz w:val="24"/>
                <w:szCs w:val="24"/>
              </w:rPr>
              <w:t>申请人</w:t>
            </w: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自行撤回</w:t>
            </w:r>
            <w:r w:rsidRPr="00D6298B">
              <w:rPr>
                <w:rFonts w:ascii="微软雅黑" w:hAnsi="微软雅黑" w:cs="方正仿宋_GBK"/>
                <w:color w:val="000000"/>
                <w:sz w:val="24"/>
                <w:szCs w:val="24"/>
              </w:rPr>
              <w:t>申请</w:t>
            </w: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治安支队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5769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5769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5769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sz w:val="24"/>
                <w:szCs w:val="24"/>
              </w:rPr>
              <w:t>2525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sz w:val="24"/>
                <w:szCs w:val="24"/>
              </w:rPr>
              <w:t>2525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sz w:val="24"/>
                <w:szCs w:val="24"/>
              </w:rPr>
              <w:t>2525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34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剧毒化学品道路运输通行证核发</w:t>
            </w: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34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占道施工许可</w:t>
            </w: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420" w:lineRule="exact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非机动车（电动自行车）登记</w:t>
            </w: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420" w:lineRule="exact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126028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126028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126028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机动车登记</w:t>
            </w: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420" w:lineRule="exact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46949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46949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46949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机动车驾驶证核发及审验</w:t>
            </w: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420" w:lineRule="exact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 81399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 81399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 81399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机动车检验合格标志核发</w:t>
            </w: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420" w:lineRule="exact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37100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37100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37100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hint="eastAsia"/>
                <w:color w:val="000000"/>
                <w:sz w:val="24"/>
                <w:szCs w:val="24"/>
              </w:rPr>
              <w:t>机动车临时通行牌证核发</w:t>
            </w: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禁毒支队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3268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3268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3060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经文保支队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D6298B" w:rsidRPr="00D6298B" w:rsidTr="00D6298B">
        <w:trPr>
          <w:trHeight w:val="567"/>
          <w:jc w:val="center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楷体" w:hint="eastAsia"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317905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317905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317618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</w:tr>
    </w:tbl>
    <w:p w:rsidR="00D6298B" w:rsidRPr="00D6298B" w:rsidRDefault="00D6298B" w:rsidP="00D6298B">
      <w:pPr>
        <w:spacing w:line="560" w:lineRule="exact"/>
        <w:ind w:leftChars="200" w:left="432"/>
        <w:jc w:val="center"/>
        <w:textAlignment w:val="center"/>
        <w:rPr>
          <w:rFonts w:ascii="微软雅黑" w:hAnsi="微软雅黑" w:cs="宋体"/>
          <w:b/>
          <w:sz w:val="24"/>
          <w:szCs w:val="24"/>
        </w:rPr>
      </w:pPr>
      <w:r w:rsidRPr="00D6298B">
        <w:rPr>
          <w:rFonts w:ascii="微软雅黑" w:hAnsi="微软雅黑" w:cs="楷体" w:hint="eastAsia"/>
          <w:b/>
          <w:color w:val="000000"/>
          <w:sz w:val="24"/>
          <w:szCs w:val="24"/>
        </w:rPr>
        <w:t>第二部分  行政处罚实施情况统计表</w:t>
      </w:r>
    </w:p>
    <w:tbl>
      <w:tblPr>
        <w:tblW w:w="15053" w:type="dxa"/>
        <w:jc w:val="center"/>
        <w:tblInd w:w="-6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2"/>
        <w:gridCol w:w="1560"/>
        <w:gridCol w:w="716"/>
        <w:gridCol w:w="1272"/>
        <w:gridCol w:w="1131"/>
        <w:gridCol w:w="1131"/>
        <w:gridCol w:w="989"/>
        <w:gridCol w:w="656"/>
        <w:gridCol w:w="1181"/>
        <w:gridCol w:w="1131"/>
        <w:gridCol w:w="948"/>
        <w:gridCol w:w="747"/>
        <w:gridCol w:w="671"/>
        <w:gridCol w:w="850"/>
        <w:gridCol w:w="851"/>
        <w:gridCol w:w="767"/>
      </w:tblGrid>
      <w:tr w:rsidR="00D5586A" w:rsidRPr="00D6298B" w:rsidTr="00D5586A">
        <w:trPr>
          <w:trHeight w:val="823"/>
          <w:jc w:val="center"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行政处罚实施数量（件）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罚没金额（万元）</w:t>
            </w: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简易程序数量（件）</w:t>
            </w:r>
          </w:p>
        </w:tc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一般程序数量（件）</w:t>
            </w:r>
          </w:p>
        </w:tc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法制审核数量（件）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涉嫌犯罪移送案件数量（件）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司法机关受理案件数量（件）</w:t>
            </w:r>
          </w:p>
        </w:tc>
      </w:tr>
      <w:tr w:rsidR="00D5586A" w:rsidRPr="00D6298B" w:rsidTr="00D5586A">
        <w:trPr>
          <w:trHeight w:val="1857"/>
          <w:jc w:val="center"/>
        </w:trPr>
        <w:tc>
          <w:tcPr>
            <w:tcW w:w="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警告、通报批评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罚款、没收违法所得、没收非法财物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暂扣许可证件、降低资质等级、吊销许可证件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限制开展生产经营活动、责令停产停业、责令关闭、限制从业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586A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</w:t>
            </w:r>
          </w:p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拘留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其他行政处罚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6298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5586A">
            <w:pPr>
              <w:spacing w:after="0" w:line="32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审核</w:t>
            </w:r>
          </w:p>
          <w:p w:rsidR="00D6298B" w:rsidRPr="00D6298B" w:rsidRDefault="00D6298B" w:rsidP="00D5586A">
            <w:pPr>
              <w:spacing w:after="0" w:line="32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D5586A">
            <w:pPr>
              <w:spacing w:after="0" w:line="32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纠错</w:t>
            </w:r>
          </w:p>
          <w:p w:rsidR="00D6298B" w:rsidRPr="00D6298B" w:rsidRDefault="00D6298B" w:rsidP="00D5586A">
            <w:pPr>
              <w:spacing w:after="0" w:line="32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D5586A" w:rsidRPr="00D6298B" w:rsidTr="00D5586A">
        <w:trPr>
          <w:trHeight w:val="4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涪陵区公安局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1036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1414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34.22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1414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1285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</w:tr>
      <w:tr w:rsidR="00D5586A" w:rsidRPr="00D6298B" w:rsidTr="00D5586A">
        <w:trPr>
          <w:trHeight w:val="4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85265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252871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1112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339248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2640.265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119535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8647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</w:tr>
      <w:tr w:rsidR="00D5586A" w:rsidRPr="00D6298B" w:rsidTr="00D5586A">
        <w:trPr>
          <w:trHeight w:val="4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网安支队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</w:tr>
      <w:tr w:rsidR="00D5586A" w:rsidRPr="00D6298B" w:rsidTr="00D5586A">
        <w:trPr>
          <w:trHeight w:val="409"/>
          <w:jc w:val="center"/>
        </w:trPr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85372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253227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1112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1036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/>
                <w:color w:val="000000"/>
                <w:sz w:val="24"/>
                <w:szCs w:val="24"/>
              </w:rPr>
              <w:t>340753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2674.485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119626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10061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1285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D6298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298B" w:rsidRPr="00D6298B" w:rsidRDefault="00D6298B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</w:tr>
    </w:tbl>
    <w:p w:rsidR="0070713B" w:rsidRPr="0070713B" w:rsidRDefault="0070713B" w:rsidP="0070713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宋体"/>
          <w:b/>
          <w:sz w:val="24"/>
          <w:szCs w:val="24"/>
        </w:rPr>
      </w:pPr>
      <w:r w:rsidRPr="0070713B">
        <w:rPr>
          <w:rFonts w:ascii="微软雅黑" w:hAnsi="微软雅黑" w:cs="楷体" w:hint="eastAsia"/>
          <w:b/>
          <w:color w:val="000000"/>
          <w:sz w:val="24"/>
          <w:szCs w:val="24"/>
        </w:rPr>
        <w:t>第三部分  行政强制措施实施情况统计表</w:t>
      </w:r>
    </w:p>
    <w:tbl>
      <w:tblPr>
        <w:tblW w:w="14949" w:type="dxa"/>
        <w:jc w:val="center"/>
        <w:tblInd w:w="-11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03"/>
        <w:gridCol w:w="3028"/>
        <w:gridCol w:w="1181"/>
        <w:gridCol w:w="1530"/>
        <w:gridCol w:w="1185"/>
        <w:gridCol w:w="1905"/>
        <w:gridCol w:w="1200"/>
        <w:gridCol w:w="1185"/>
        <w:gridCol w:w="1066"/>
        <w:gridCol w:w="1066"/>
      </w:tblGrid>
      <w:tr w:rsidR="0070713B" w:rsidRPr="0070713B" w:rsidTr="0070713B">
        <w:trPr>
          <w:trHeight w:val="567"/>
          <w:jc w:val="center"/>
        </w:trPr>
        <w:tc>
          <w:tcPr>
            <w:tcW w:w="16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0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行政强制措施实施数量（件）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法制审核数量（件）</w:t>
            </w:r>
          </w:p>
        </w:tc>
      </w:tr>
      <w:tr w:rsidR="0070713B" w:rsidRPr="0070713B" w:rsidTr="0070713B">
        <w:trPr>
          <w:trHeight w:val="567"/>
          <w:jc w:val="center"/>
        </w:trPr>
        <w:tc>
          <w:tcPr>
            <w:tcW w:w="1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限制公民人身自由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查封场所、设</w:t>
            </w:r>
          </w:p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施或者财物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扣押财物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冻结存款、汇款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其他行政强制措施</w:t>
            </w: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审核</w:t>
            </w:r>
          </w:p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纠错</w:t>
            </w:r>
          </w:p>
          <w:p w:rsidR="0070713B" w:rsidRPr="0070713B" w:rsidRDefault="0070713B" w:rsidP="0070713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数量</w:t>
            </w:r>
          </w:p>
        </w:tc>
      </w:tr>
      <w:tr w:rsidR="0070713B" w:rsidRPr="0070713B" w:rsidTr="0070713B">
        <w:trPr>
          <w:trHeight w:val="567"/>
          <w:jc w:val="center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涪陵区公安局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</w:tr>
      <w:tr w:rsidR="0070713B" w:rsidRPr="0070713B" w:rsidTr="0070713B">
        <w:trPr>
          <w:trHeight w:val="567"/>
          <w:jc w:val="center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7645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7645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</w:tr>
      <w:tr w:rsidR="0070713B" w:rsidRPr="0070713B" w:rsidTr="0070713B">
        <w:trPr>
          <w:trHeight w:val="567"/>
          <w:jc w:val="center"/>
        </w:trPr>
        <w:tc>
          <w:tcPr>
            <w:tcW w:w="4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7645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8012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0713B" w:rsidRPr="0070713B" w:rsidRDefault="0070713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70713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</w:tr>
    </w:tbl>
    <w:p w:rsidR="00E834CB" w:rsidRPr="00E834CB" w:rsidRDefault="00E834CB" w:rsidP="00E834CB">
      <w:pPr>
        <w:spacing w:line="560" w:lineRule="exact"/>
        <w:ind w:leftChars="200" w:left="432"/>
        <w:jc w:val="center"/>
        <w:textAlignment w:val="center"/>
        <w:rPr>
          <w:rFonts w:ascii="微软雅黑" w:hAnsi="微软雅黑" w:cs="楷体"/>
          <w:b/>
          <w:color w:val="000000"/>
          <w:sz w:val="24"/>
          <w:szCs w:val="24"/>
        </w:rPr>
      </w:pPr>
      <w:r w:rsidRPr="00E834CB">
        <w:rPr>
          <w:rFonts w:ascii="微软雅黑" w:hAnsi="微软雅黑" w:cs="楷体" w:hint="eastAsia"/>
          <w:b/>
          <w:color w:val="000000"/>
          <w:sz w:val="24"/>
          <w:szCs w:val="24"/>
        </w:rPr>
        <w:t>第四部门  行政强制执行情况统计表</w:t>
      </w:r>
    </w:p>
    <w:tbl>
      <w:tblPr>
        <w:tblW w:w="0" w:type="auto"/>
        <w:jc w:val="center"/>
        <w:tblInd w:w="-88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37"/>
        <w:gridCol w:w="969"/>
        <w:gridCol w:w="1156"/>
        <w:gridCol w:w="1254"/>
        <w:gridCol w:w="1145"/>
        <w:gridCol w:w="1049"/>
        <w:gridCol w:w="1191"/>
        <w:gridCol w:w="1190"/>
        <w:gridCol w:w="1190"/>
        <w:gridCol w:w="1190"/>
        <w:gridCol w:w="1194"/>
      </w:tblGrid>
      <w:tr w:rsidR="00E834CB" w:rsidRPr="00E834CB" w:rsidTr="000C0625">
        <w:trPr>
          <w:trHeight w:val="398"/>
          <w:jc w:val="center"/>
        </w:trPr>
        <w:tc>
          <w:tcPr>
            <w:tcW w:w="3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行政强制执行实施数量（件）</w:t>
            </w: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23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行政机关强制执行</w:t>
            </w:r>
          </w:p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法制审核数量（件）</w:t>
            </w:r>
          </w:p>
        </w:tc>
      </w:tr>
      <w:tr w:rsidR="00E834CB" w:rsidRPr="00E834CB" w:rsidTr="000C0625">
        <w:trPr>
          <w:trHeight w:val="398"/>
          <w:jc w:val="center"/>
        </w:trPr>
        <w:tc>
          <w:tcPr>
            <w:tcW w:w="3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67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行政机关强制执行</w:t>
            </w: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申请法院强制执行</w:t>
            </w:r>
          </w:p>
        </w:tc>
        <w:tc>
          <w:tcPr>
            <w:tcW w:w="1190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E834CB" w:rsidRPr="00E834CB" w:rsidTr="00E834CB">
        <w:trPr>
          <w:trHeight w:val="398"/>
          <w:jc w:val="center"/>
        </w:trPr>
        <w:tc>
          <w:tcPr>
            <w:tcW w:w="34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加处罚款或者滞纳金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划拨存款、汇款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拍卖或者依法处理查封、扣押的场所、设施</w:t>
            </w: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lastRenderedPageBreak/>
              <w:t>或者财物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lastRenderedPageBreak/>
              <w:t>排除妨碍、恢复原状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代履行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其他强制</w:t>
            </w:r>
          </w:p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执行方式</w:t>
            </w:r>
          </w:p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审核</w:t>
            </w:r>
          </w:p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纠错</w:t>
            </w:r>
          </w:p>
          <w:p w:rsidR="00E834CB" w:rsidRPr="00E834CB" w:rsidRDefault="00E834CB" w:rsidP="00E834CB">
            <w:pPr>
              <w:spacing w:after="0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数量</w:t>
            </w:r>
          </w:p>
        </w:tc>
      </w:tr>
      <w:tr w:rsidR="00E834CB" w:rsidRPr="00E834CB" w:rsidTr="00FE7962">
        <w:trPr>
          <w:trHeight w:val="398"/>
          <w:jc w:val="center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lastRenderedPageBreak/>
              <w:t>涪陵区公安局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</w:tr>
      <w:tr w:rsidR="00E834CB" w:rsidRPr="00E834CB" w:rsidTr="00E834CB">
        <w:trPr>
          <w:trHeight w:val="398"/>
          <w:jc w:val="center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</w:tr>
    </w:tbl>
    <w:p w:rsidR="00E834CB" w:rsidRPr="00E834CB" w:rsidRDefault="00E834CB" w:rsidP="00E834CB">
      <w:pPr>
        <w:spacing w:line="560" w:lineRule="exact"/>
        <w:jc w:val="center"/>
        <w:rPr>
          <w:rFonts w:ascii="微软雅黑" w:hAnsi="微软雅黑" w:cs="宋体"/>
          <w:b/>
          <w:sz w:val="24"/>
          <w:szCs w:val="24"/>
        </w:rPr>
      </w:pPr>
      <w:r w:rsidRPr="00E834CB">
        <w:rPr>
          <w:rFonts w:ascii="微软雅黑" w:hAnsi="微软雅黑" w:cs="方正楷体_GBK" w:hint="eastAsia"/>
          <w:b/>
          <w:color w:val="000000"/>
          <w:sz w:val="24"/>
          <w:szCs w:val="24"/>
        </w:rPr>
        <w:t>第五部分  行政征收实施情况统计表</w:t>
      </w:r>
    </w:p>
    <w:tbl>
      <w:tblPr>
        <w:tblW w:w="15017" w:type="dxa"/>
        <w:jc w:val="center"/>
        <w:tblInd w:w="-62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20"/>
        <w:gridCol w:w="1631"/>
        <w:gridCol w:w="1631"/>
        <w:gridCol w:w="1631"/>
        <w:gridCol w:w="1632"/>
        <w:gridCol w:w="1306"/>
        <w:gridCol w:w="1306"/>
        <w:gridCol w:w="1860"/>
      </w:tblGrid>
      <w:tr w:rsidR="00E834CB" w:rsidRPr="00E834CB" w:rsidTr="00B47E97">
        <w:trPr>
          <w:trHeight w:val="737"/>
          <w:jc w:val="center"/>
        </w:trPr>
        <w:tc>
          <w:tcPr>
            <w:tcW w:w="4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652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行政征收实施数量（件）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法制审核数量（件）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E834CB" w:rsidRPr="00E834CB" w:rsidTr="00B47E97">
        <w:trPr>
          <w:trHeight w:val="737"/>
          <w:jc w:val="center"/>
        </w:trPr>
        <w:tc>
          <w:tcPr>
            <w:tcW w:w="40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652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审核数量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纠错数量</w:t>
            </w:r>
          </w:p>
        </w:tc>
        <w:tc>
          <w:tcPr>
            <w:tcW w:w="18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E834CB" w:rsidRPr="00E834CB" w:rsidTr="00B4472B">
        <w:trPr>
          <w:trHeight w:val="372"/>
          <w:jc w:val="center"/>
        </w:trPr>
        <w:tc>
          <w:tcPr>
            <w:tcW w:w="4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涪陵区公安局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行政收费</w:t>
            </w:r>
          </w:p>
        </w:tc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土地征收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其他行政征收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E834CB" w:rsidRPr="00E834CB" w:rsidTr="00B4472B">
        <w:trPr>
          <w:trHeight w:val="372"/>
          <w:jc w:val="center"/>
        </w:trPr>
        <w:tc>
          <w:tcPr>
            <w:tcW w:w="40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数量（件）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金额（万元）</w:t>
            </w:r>
          </w:p>
        </w:tc>
        <w:tc>
          <w:tcPr>
            <w:tcW w:w="1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8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E834CB" w:rsidRPr="00E834CB" w:rsidTr="00B4472B">
        <w:trPr>
          <w:trHeight w:val="746"/>
          <w:jc w:val="center"/>
        </w:trPr>
        <w:tc>
          <w:tcPr>
            <w:tcW w:w="40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E834CB" w:rsidRPr="00E834CB" w:rsidTr="00B4472B">
        <w:trPr>
          <w:trHeight w:val="746"/>
          <w:jc w:val="center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E834CB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834CB" w:rsidRPr="00E834CB" w:rsidRDefault="00E834CB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</w:tbl>
    <w:p w:rsidR="00B47E97" w:rsidRPr="00B47E97" w:rsidRDefault="00B47E97" w:rsidP="00B47E97">
      <w:pPr>
        <w:spacing w:line="560" w:lineRule="exact"/>
        <w:ind w:left="472" w:hangingChars="200" w:hanging="472"/>
        <w:jc w:val="center"/>
        <w:textAlignment w:val="center"/>
        <w:rPr>
          <w:rFonts w:ascii="微软雅黑" w:hAnsi="微软雅黑" w:cs="宋体"/>
          <w:b/>
          <w:sz w:val="24"/>
          <w:szCs w:val="24"/>
        </w:rPr>
      </w:pPr>
      <w:r w:rsidRPr="00B47E97">
        <w:rPr>
          <w:rFonts w:ascii="微软雅黑" w:hAnsi="微软雅黑" w:cs="楷体" w:hint="eastAsia"/>
          <w:b/>
          <w:color w:val="000000"/>
          <w:sz w:val="24"/>
          <w:szCs w:val="24"/>
        </w:rPr>
        <w:t>第六部分  行政征用实施情况统计表</w:t>
      </w:r>
    </w:p>
    <w:tbl>
      <w:tblPr>
        <w:tblW w:w="0" w:type="auto"/>
        <w:jc w:val="center"/>
        <w:tblInd w:w="-6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6"/>
        <w:gridCol w:w="4226"/>
        <w:gridCol w:w="2014"/>
        <w:gridCol w:w="1887"/>
        <w:gridCol w:w="2894"/>
      </w:tblGrid>
      <w:tr w:rsidR="00B47E97" w:rsidRPr="00B47E97" w:rsidTr="00EA50A4">
        <w:trPr>
          <w:trHeight w:val="762"/>
          <w:jc w:val="center"/>
        </w:trPr>
        <w:tc>
          <w:tcPr>
            <w:tcW w:w="40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2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行政征用实施数量（件）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法制审核数量（件）</w:t>
            </w:r>
          </w:p>
        </w:tc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B47E97" w:rsidRPr="00B47E97" w:rsidTr="00EA50A4">
        <w:trPr>
          <w:trHeight w:val="762"/>
          <w:jc w:val="center"/>
        </w:trPr>
        <w:tc>
          <w:tcPr>
            <w:tcW w:w="40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42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审核数量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纠错数量</w:t>
            </w:r>
          </w:p>
        </w:tc>
        <w:tc>
          <w:tcPr>
            <w:tcW w:w="28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560" w:lineRule="exact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B47E97" w:rsidRPr="00B47E97" w:rsidTr="00EA50A4">
        <w:trPr>
          <w:trHeight w:val="762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lastRenderedPageBreak/>
              <w:t>涪陵区公安局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B47E97" w:rsidRPr="00B47E97" w:rsidTr="00EA50A4">
        <w:trPr>
          <w:trHeight w:val="762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方正楷体_GBK" w:hint="eastAsia"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B47E97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7E97" w:rsidRPr="00B47E97" w:rsidRDefault="00B47E97" w:rsidP="0026372C">
            <w:pPr>
              <w:spacing w:line="560" w:lineRule="exact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</w:tr>
    </w:tbl>
    <w:p w:rsidR="003B0DBA" w:rsidRPr="003B0DBA" w:rsidRDefault="003B0DBA" w:rsidP="003B0DBA">
      <w:pPr>
        <w:spacing w:line="560" w:lineRule="exact"/>
        <w:ind w:left="472" w:hangingChars="200" w:hanging="472"/>
        <w:jc w:val="center"/>
        <w:textAlignment w:val="center"/>
        <w:rPr>
          <w:rFonts w:ascii="微软雅黑" w:hAnsi="微软雅黑" w:cs="宋体"/>
          <w:b/>
          <w:sz w:val="24"/>
          <w:szCs w:val="24"/>
        </w:rPr>
      </w:pPr>
      <w:r w:rsidRPr="003B0DBA">
        <w:rPr>
          <w:rFonts w:ascii="微软雅黑" w:hAnsi="微软雅黑" w:cs="楷体" w:hint="eastAsia"/>
          <w:b/>
          <w:color w:val="000000"/>
          <w:sz w:val="24"/>
          <w:szCs w:val="24"/>
        </w:rPr>
        <w:t>第七部分  行政检查实施情况统计表</w:t>
      </w:r>
    </w:p>
    <w:tbl>
      <w:tblPr>
        <w:tblW w:w="15098" w:type="dxa"/>
        <w:jc w:val="center"/>
        <w:tblInd w:w="-529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7"/>
        <w:gridCol w:w="2145"/>
        <w:gridCol w:w="4513"/>
        <w:gridCol w:w="4430"/>
        <w:gridCol w:w="3013"/>
      </w:tblGrid>
      <w:tr w:rsidR="003B0DBA" w:rsidRPr="003B0DBA" w:rsidTr="005D43C3">
        <w:trPr>
          <w:trHeight w:val="818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行政检查实施数量（次）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检查后作出行政处罚数量（件）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280" w:lineRule="exact"/>
              <w:jc w:val="center"/>
              <w:textAlignment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3B0DBA" w:rsidRPr="003B0DBA" w:rsidTr="003B0DBA">
        <w:trPr>
          <w:trHeight w:val="672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涪陵区公安局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3B0DBA" w:rsidRPr="003B0DBA" w:rsidTr="003B0DBA">
        <w:trPr>
          <w:trHeight w:val="672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交巡警支队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3B0DBA" w:rsidRPr="003B0DBA" w:rsidTr="003B0DBA">
        <w:trPr>
          <w:trHeight w:val="672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禁毒支队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3B0DBA" w:rsidRPr="003B0DBA" w:rsidTr="003B0DBA">
        <w:trPr>
          <w:trHeight w:val="672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治安</w:t>
            </w:r>
            <w:r w:rsidRPr="003B0DBA">
              <w:rPr>
                <w:rFonts w:ascii="微软雅黑" w:hAnsi="微软雅黑" w:cs="宋体"/>
                <w:color w:val="000000"/>
                <w:sz w:val="24"/>
                <w:szCs w:val="24"/>
              </w:rPr>
              <w:t>支队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5333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3B0DBA" w:rsidRPr="003B0DBA" w:rsidTr="003B0DBA">
        <w:trPr>
          <w:trHeight w:val="672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经文保</w:t>
            </w:r>
            <w:r w:rsidRPr="003B0DBA">
              <w:rPr>
                <w:rFonts w:ascii="微软雅黑" w:hAnsi="微软雅黑" w:cs="宋体"/>
                <w:color w:val="000000"/>
                <w:sz w:val="24"/>
                <w:szCs w:val="24"/>
              </w:rPr>
              <w:t>支队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方正仿宋_GBK" w:hint="eastAsia"/>
                <w:color w:val="000000"/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rPr>
                <w:rFonts w:ascii="微软雅黑" w:hAnsi="微软雅黑" w:cs="方正仿宋_GBK"/>
                <w:color w:val="000000"/>
                <w:sz w:val="24"/>
                <w:szCs w:val="24"/>
              </w:rPr>
            </w:pPr>
          </w:p>
        </w:tc>
      </w:tr>
      <w:tr w:rsidR="003B0DBA" w:rsidRPr="003B0DBA" w:rsidTr="003B0DBA">
        <w:trPr>
          <w:trHeight w:val="672"/>
          <w:jc w:val="center"/>
        </w:trPr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textAlignment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楷体" w:hint="eastAsia"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7000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3B0DBA">
              <w:rPr>
                <w:rFonts w:ascii="微软雅黑" w:hAnsi="微软雅黑" w:cs="宋体" w:hint="eastAsia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DBA" w:rsidRPr="003B0DBA" w:rsidRDefault="003B0DBA" w:rsidP="0026372C">
            <w:pPr>
              <w:spacing w:line="560" w:lineRule="exact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</w:p>
        </w:tc>
      </w:tr>
    </w:tbl>
    <w:p w:rsidR="00D6298B" w:rsidRPr="0070713B" w:rsidRDefault="00D6298B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D6298B" w:rsidRDefault="00D6298B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D6298B" w:rsidRDefault="00D6298B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D6298B" w:rsidRDefault="00D6298B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D6298B" w:rsidRDefault="00D6298B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D6298B" w:rsidRDefault="00D6298B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D6298B" w:rsidRDefault="00D6298B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EA50A4" w:rsidRDefault="00EA50A4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EA50A4" w:rsidRDefault="00EA50A4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EA50A4" w:rsidRDefault="00EA50A4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EA50A4" w:rsidRDefault="00EA50A4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p w:rsidR="00D6298B" w:rsidRDefault="00D6298B" w:rsidP="00D6298B">
      <w:pPr>
        <w:spacing w:line="400" w:lineRule="exact"/>
        <w:ind w:firstLineChars="300" w:firstLine="708"/>
        <w:jc w:val="center"/>
        <w:textAlignment w:val="center"/>
        <w:rPr>
          <w:rFonts w:ascii="微软雅黑" w:hAnsi="微软雅黑" w:cs="楷体" w:hint="eastAsia"/>
          <w:color w:val="000000"/>
          <w:sz w:val="24"/>
          <w:szCs w:val="24"/>
        </w:rPr>
      </w:pPr>
    </w:p>
    <w:sectPr w:rsidR="00D6298B" w:rsidSect="00D6298B">
      <w:footerReference w:type="default" r:id="rId6"/>
      <w:pgSz w:w="16840" w:h="11907" w:orient="landscape"/>
      <w:pgMar w:top="720" w:right="720" w:bottom="720" w:left="720" w:header="1418" w:footer="1134" w:gutter="0"/>
      <w:cols w:space="720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7E1" w:rsidRDefault="006017E1" w:rsidP="006672C5">
      <w:pPr>
        <w:spacing w:after="0"/>
      </w:pPr>
      <w:r>
        <w:separator/>
      </w:r>
    </w:p>
  </w:endnote>
  <w:endnote w:type="continuationSeparator" w:id="0">
    <w:p w:rsidR="006017E1" w:rsidRDefault="006017E1" w:rsidP="006672C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62" w:rsidRDefault="006017E1">
    <w:pPr>
      <w:pStyle w:val="a4"/>
      <w:ind w:right="360" w:firstLine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8193" type="#_x0000_t202" style="position:absolute;left:0;text-align:left;margin-left:90.5pt;margin-top:0;width:73.9pt;height:20.9pt;z-index:251660288;visibility:visible;mso-wrap-style:none;mso-position-horizontal:outsid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" filled="f" stroked="f">
          <v:textbox style="mso-fit-shape-to-text:t" inset="0,0,0,0">
            <w:txbxContent>
              <w:p w:rsidR="00087D62" w:rsidRDefault="006017E1" w:rsidP="00D6298B">
                <w:pPr>
                  <w:pStyle w:val="a4"/>
                  <w:ind w:leftChars="100" w:left="220" w:rightChars="100" w:right="220"/>
                  <w:rPr>
                    <w:rStyle w:val="a5"/>
                    <w:sz w:val="28"/>
                    <w:szCs w:val="28"/>
                  </w:rPr>
                </w:pPr>
                <w:r>
                  <w:rPr>
                    <w:rStyle w:val="a5"/>
                    <w:rFonts w:hint="eastAsia"/>
                    <w:sz w:val="28"/>
                    <w:szCs w:val="28"/>
                  </w:rPr>
                  <w:t>－</w:t>
                </w:r>
                <w:r>
                  <w:rPr>
                    <w:rStyle w:val="a5"/>
                    <w:sz w:val="28"/>
                    <w:szCs w:val="28"/>
                  </w:rPr>
                  <w:fldChar w:fldCharType="begin"/>
                </w:r>
                <w:r>
                  <w:rPr>
                    <w:rStyle w:val="a5"/>
                    <w:sz w:val="28"/>
                    <w:szCs w:val="28"/>
                  </w:rPr>
                  <w:instrText xml:space="preserve">PAGE  </w:instrText>
                </w:r>
                <w:r>
                  <w:rPr>
                    <w:rStyle w:val="a5"/>
                    <w:sz w:val="28"/>
                    <w:szCs w:val="28"/>
                  </w:rPr>
                  <w:fldChar w:fldCharType="separate"/>
                </w:r>
                <w:r w:rsidR="00EA50A4">
                  <w:rPr>
                    <w:rStyle w:val="a5"/>
                    <w:noProof/>
                    <w:sz w:val="28"/>
                    <w:szCs w:val="28"/>
                  </w:rPr>
                  <w:t>5</w:t>
                </w:r>
                <w:r>
                  <w:rPr>
                    <w:rStyle w:val="a5"/>
                    <w:sz w:val="28"/>
                    <w:szCs w:val="28"/>
                  </w:rPr>
                  <w:fldChar w:fldCharType="end"/>
                </w:r>
                <w:r>
                  <w:rPr>
                    <w:rStyle w:val="a5"/>
                    <w:rFonts w:hint="eastAsia"/>
                    <w:sz w:val="28"/>
                    <w:szCs w:val="28"/>
                  </w:rPr>
                  <w:t>－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7E1" w:rsidRDefault="006017E1" w:rsidP="006672C5">
      <w:pPr>
        <w:spacing w:after="0"/>
      </w:pPr>
      <w:r>
        <w:separator/>
      </w:r>
    </w:p>
  </w:footnote>
  <w:footnote w:type="continuationSeparator" w:id="0">
    <w:p w:rsidR="006017E1" w:rsidRDefault="006017E1" w:rsidP="006672C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720"/>
  <w:drawingGridHorizontalSpacing w:val="108"/>
  <w:drawingGridVerticalSpacing w:val="579"/>
  <w:displayHorizontalDrawingGridEvery w:val="2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06DCF"/>
    <w:rsid w:val="002B71A6"/>
    <w:rsid w:val="00323B43"/>
    <w:rsid w:val="003B0DBA"/>
    <w:rsid w:val="003D37D8"/>
    <w:rsid w:val="00426133"/>
    <w:rsid w:val="004358AB"/>
    <w:rsid w:val="005D43C3"/>
    <w:rsid w:val="006017E1"/>
    <w:rsid w:val="006672C5"/>
    <w:rsid w:val="0070713B"/>
    <w:rsid w:val="008B7726"/>
    <w:rsid w:val="009D4B26"/>
    <w:rsid w:val="00A86E4C"/>
    <w:rsid w:val="00A97494"/>
    <w:rsid w:val="00B4472B"/>
    <w:rsid w:val="00B47E97"/>
    <w:rsid w:val="00C431D1"/>
    <w:rsid w:val="00D31D50"/>
    <w:rsid w:val="00D5586A"/>
    <w:rsid w:val="00D6298B"/>
    <w:rsid w:val="00DD19D4"/>
    <w:rsid w:val="00E834CB"/>
    <w:rsid w:val="00EA50A4"/>
    <w:rsid w:val="00FB5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672C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672C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nhideWhenUsed/>
    <w:rsid w:val="006672C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672C5"/>
    <w:rPr>
      <w:rFonts w:ascii="Tahoma" w:hAnsi="Tahoma"/>
      <w:sz w:val="18"/>
      <w:szCs w:val="18"/>
    </w:rPr>
  </w:style>
  <w:style w:type="character" w:styleId="a5">
    <w:name w:val="page number"/>
    <w:basedOn w:val="a0"/>
    <w:rsid w:val="00D629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16</cp:revision>
  <dcterms:created xsi:type="dcterms:W3CDTF">2008-09-11T17:20:00Z</dcterms:created>
  <dcterms:modified xsi:type="dcterms:W3CDTF">2024-01-19T08:12:00Z</dcterms:modified>
</cp:coreProperties>
</file>