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1</w:t>
      </w:r>
    </w:p>
    <w:tbl>
      <w:tblPr>
        <w:tblStyle w:val="8"/>
        <w:tblW w:w="15132" w:type="dxa"/>
        <w:tblInd w:w="-2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7"/>
        <w:gridCol w:w="7862"/>
        <w:gridCol w:w="3010"/>
        <w:gridCol w:w="317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i w:val="0"/>
                <w:iCs w:val="0"/>
                <w:color w:val="000000"/>
                <w:sz w:val="56"/>
                <w:szCs w:val="56"/>
                <w:u w:val="none"/>
              </w:rPr>
            </w:pPr>
            <w:r>
              <w:rPr>
                <w:rFonts w:hint="default" w:ascii="Times New Roman" w:hAnsi="Times New Roman" w:eastAsia="方正小标宋_GBK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/>
              </w:rPr>
              <w:t>2026年区文化旅游系统重点活动统计表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</w:trPr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月份</w:t>
            </w:r>
          </w:p>
        </w:tc>
        <w:tc>
          <w:tcPr>
            <w:tcW w:w="7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重点工作</w:t>
            </w:r>
          </w:p>
        </w:tc>
        <w:tc>
          <w:tcPr>
            <w:tcW w:w="3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牵头领导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牵头科室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exact"/>
        </w:trPr>
        <w:tc>
          <w:tcPr>
            <w:tcW w:w="1087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1月</w:t>
            </w:r>
          </w:p>
        </w:tc>
        <w:tc>
          <w:tcPr>
            <w:tcW w:w="7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kern w:val="0"/>
                <w:sz w:val="24"/>
                <w:szCs w:val="24"/>
                <w:u w:val="none"/>
                <w:lang w:val="en-US" w:eastAsia="zh-CN"/>
              </w:rPr>
              <w:t>助农收砍青菜头 寻找</w:t>
            </w:r>
            <w:r>
              <w:rPr>
                <w:rFonts w:hint="eastAsia" w:ascii="Times New Roman" w:hAnsi="Times New Roman" w:eastAsia="方正书宋_GBK" w:cs="Times New Roman"/>
                <w:i w:val="0"/>
                <w:iCs w:val="0"/>
                <w:kern w:val="0"/>
                <w:sz w:val="24"/>
                <w:szCs w:val="24"/>
                <w:u w:val="none"/>
                <w:lang w:val="en-US" w:eastAsia="zh-CN"/>
              </w:rPr>
              <w:t>“</w:t>
            </w: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kern w:val="0"/>
                <w:sz w:val="24"/>
                <w:szCs w:val="24"/>
                <w:u w:val="none"/>
                <w:lang w:val="en-US" w:eastAsia="zh-CN"/>
              </w:rPr>
              <w:t>王</w:t>
            </w:r>
            <w:r>
              <w:rPr>
                <w:rFonts w:hint="eastAsia" w:ascii="Times New Roman" w:hAnsi="Times New Roman" w:eastAsia="方正书宋_GBK" w:cs="Times New Roman"/>
                <w:i w:val="0"/>
                <w:iCs w:val="0"/>
                <w:kern w:val="0"/>
                <w:sz w:val="24"/>
                <w:szCs w:val="24"/>
                <w:u w:val="none"/>
                <w:lang w:val="en-US" w:eastAsia="zh-CN"/>
              </w:rPr>
              <w:t>榨</w:t>
            </w:r>
            <w:bookmarkStart w:id="0" w:name="_GoBack"/>
            <w:bookmarkEnd w:id="0"/>
            <w:r>
              <w:rPr>
                <w:rFonts w:hint="eastAsia" w:ascii="Times New Roman" w:hAnsi="Times New Roman" w:eastAsia="方正书宋_GBK" w:cs="Times New Roman"/>
                <w:i w:val="0"/>
                <w:iCs w:val="0"/>
                <w:kern w:val="0"/>
                <w:sz w:val="24"/>
                <w:szCs w:val="24"/>
                <w:u w:val="none"/>
                <w:lang w:val="en-US" w:eastAsia="zh-CN"/>
              </w:rPr>
              <w:t>”</w:t>
            </w: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kern w:val="0"/>
                <w:sz w:val="24"/>
                <w:szCs w:val="24"/>
                <w:u w:val="none"/>
                <w:lang w:val="en-US" w:eastAsia="zh-CN"/>
              </w:rPr>
              <w:t>活动</w:t>
            </w:r>
          </w:p>
        </w:tc>
        <w:tc>
          <w:tcPr>
            <w:tcW w:w="3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kern w:val="0"/>
                <w:sz w:val="24"/>
                <w:szCs w:val="24"/>
                <w:u w:val="none"/>
                <w:lang w:val="en-US" w:eastAsia="zh-CN"/>
              </w:rPr>
              <w:t>况黎影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kern w:val="0"/>
                <w:sz w:val="24"/>
                <w:szCs w:val="24"/>
                <w:u w:val="none"/>
                <w:lang w:val="en-US" w:eastAsia="zh-CN"/>
              </w:rPr>
              <w:t>宣传科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exact"/>
        </w:trPr>
        <w:tc>
          <w:tcPr>
            <w:tcW w:w="1087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</w:pPr>
          </w:p>
        </w:tc>
        <w:tc>
          <w:tcPr>
            <w:tcW w:w="7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编印《2025白鹤梁学术研讨会实录》</w:t>
            </w:r>
          </w:p>
        </w:tc>
        <w:tc>
          <w:tcPr>
            <w:tcW w:w="3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孙莉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申遗办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2月</w:t>
            </w:r>
          </w:p>
        </w:tc>
        <w:tc>
          <w:tcPr>
            <w:tcW w:w="7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“</w:t>
            </w: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骏马献瑞福临门 两江辉映贺新春</w:t>
            </w:r>
            <w:r>
              <w:rPr>
                <w:rFonts w:hint="eastAsia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”</w:t>
            </w: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系列文化活动</w:t>
            </w:r>
          </w:p>
        </w:tc>
        <w:tc>
          <w:tcPr>
            <w:tcW w:w="3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张军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公服科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exact"/>
        </w:trPr>
        <w:tc>
          <w:tcPr>
            <w:tcW w:w="10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书宋_GBK" w:cs="Times New Roman"/>
                <w:color w:val="000000"/>
                <w:kern w:val="0"/>
                <w:sz w:val="24"/>
                <w:szCs w:val="24"/>
              </w:rPr>
              <w:t>3月</w:t>
            </w:r>
          </w:p>
        </w:tc>
        <w:tc>
          <w:tcPr>
            <w:tcW w:w="7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涪陵区元宵惠民演出</w:t>
            </w:r>
          </w:p>
        </w:tc>
        <w:tc>
          <w:tcPr>
            <w:tcW w:w="3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张军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公服科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exact"/>
        </w:trPr>
        <w:tc>
          <w:tcPr>
            <w:tcW w:w="10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</w:pPr>
          </w:p>
        </w:tc>
        <w:tc>
          <w:tcPr>
            <w:tcW w:w="7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“</w:t>
            </w: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3.8</w:t>
            </w:r>
            <w:r>
              <w:rPr>
                <w:rFonts w:hint="eastAsia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”</w:t>
            </w: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妇女节景区系列活动</w:t>
            </w:r>
          </w:p>
        </w:tc>
        <w:tc>
          <w:tcPr>
            <w:tcW w:w="3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况黎影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旅发科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书宋_GBK" w:cs="Times New Roman"/>
                <w:color w:val="000000"/>
                <w:kern w:val="0"/>
                <w:sz w:val="24"/>
                <w:szCs w:val="24"/>
              </w:rPr>
              <w:t>4月</w:t>
            </w:r>
          </w:p>
        </w:tc>
        <w:tc>
          <w:tcPr>
            <w:tcW w:w="7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“</w:t>
            </w: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蒲公英梦想书屋</w:t>
            </w:r>
            <w:r>
              <w:rPr>
                <w:rFonts w:hint="eastAsia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”</w:t>
            </w: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——全市公共图书馆助力乡村振兴儿童阅读活动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（4</w:t>
            </w:r>
            <w:r>
              <w:rPr>
                <w:rFonts w:hint="eastAsia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—</w:t>
            </w: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10月）</w:t>
            </w:r>
          </w:p>
        </w:tc>
        <w:tc>
          <w:tcPr>
            <w:tcW w:w="3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张军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/>
              </w:rPr>
              <w:t>区图书馆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exact"/>
        </w:trPr>
        <w:tc>
          <w:tcPr>
            <w:tcW w:w="10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</w:pPr>
          </w:p>
        </w:tc>
        <w:tc>
          <w:tcPr>
            <w:tcW w:w="7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区文化馆新馆开馆</w:t>
            </w:r>
          </w:p>
        </w:tc>
        <w:tc>
          <w:tcPr>
            <w:tcW w:w="3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张军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/>
              </w:rPr>
              <w:t>区文化馆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exact"/>
        </w:trPr>
        <w:tc>
          <w:tcPr>
            <w:tcW w:w="108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5月</w:t>
            </w:r>
          </w:p>
        </w:tc>
        <w:tc>
          <w:tcPr>
            <w:tcW w:w="7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推出</w:t>
            </w:r>
            <w:r>
              <w:rPr>
                <w:rFonts w:hint="eastAsia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“</w:t>
            </w: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503地心漫游环线</w:t>
            </w:r>
            <w:r>
              <w:rPr>
                <w:rFonts w:hint="eastAsia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”</w:t>
            </w: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系列活动（启动仪式、新闻发布会、越野赛、灯会、国际博物馆日等）</w:t>
            </w:r>
          </w:p>
        </w:tc>
        <w:tc>
          <w:tcPr>
            <w:tcW w:w="3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况黎影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资源科</w:t>
            </w: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/>
              </w:rPr>
              <w:t>、宣传科、群体科、公服科、文物科、旅发中心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exact"/>
        </w:trPr>
        <w:tc>
          <w:tcPr>
            <w:tcW w:w="10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</w:pPr>
          </w:p>
        </w:tc>
        <w:tc>
          <w:tcPr>
            <w:tcW w:w="7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kern w:val="0"/>
                <w:sz w:val="24"/>
                <w:szCs w:val="24"/>
                <w:u w:val="none"/>
                <w:lang w:val="en-US" w:eastAsia="zh-CN"/>
              </w:rPr>
              <w:t>渝BA主场赛事</w:t>
            </w:r>
          </w:p>
        </w:tc>
        <w:tc>
          <w:tcPr>
            <w:tcW w:w="3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kern w:val="0"/>
                <w:sz w:val="24"/>
                <w:szCs w:val="24"/>
                <w:u w:val="none"/>
                <w:lang w:val="en-US" w:eastAsia="zh-CN"/>
              </w:rPr>
              <w:t>孙莉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kern w:val="0"/>
                <w:sz w:val="24"/>
                <w:szCs w:val="24"/>
                <w:u w:val="none"/>
                <w:lang w:val="en-US" w:eastAsia="zh-CN"/>
              </w:rPr>
              <w:t>群体科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exact"/>
        </w:trPr>
        <w:tc>
          <w:tcPr>
            <w:tcW w:w="1087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</w:pPr>
          </w:p>
        </w:tc>
        <w:tc>
          <w:tcPr>
            <w:tcW w:w="786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kern w:val="0"/>
                <w:sz w:val="24"/>
                <w:szCs w:val="24"/>
                <w:u w:val="none"/>
                <w:lang w:val="en-US" w:eastAsia="zh-CN"/>
              </w:rPr>
              <w:t>涪陵区七运会</w:t>
            </w:r>
          </w:p>
        </w:tc>
        <w:tc>
          <w:tcPr>
            <w:tcW w:w="3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孙莉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群体科、竞训科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08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6月</w:t>
            </w:r>
          </w:p>
        </w:tc>
        <w:tc>
          <w:tcPr>
            <w:tcW w:w="786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2026白鹤梁国际学术研讨会（待定）</w:t>
            </w:r>
          </w:p>
        </w:tc>
        <w:tc>
          <w:tcPr>
            <w:tcW w:w="30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孙莉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申遗办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08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</w:pPr>
          </w:p>
        </w:tc>
        <w:tc>
          <w:tcPr>
            <w:tcW w:w="786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群星演唱会</w:t>
            </w:r>
          </w:p>
        </w:tc>
        <w:tc>
          <w:tcPr>
            <w:tcW w:w="30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张军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公服科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0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</w:pPr>
          </w:p>
        </w:tc>
        <w:tc>
          <w:tcPr>
            <w:tcW w:w="78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2026年</w:t>
            </w:r>
            <w:r>
              <w:rPr>
                <w:rFonts w:hint="eastAsia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“</w:t>
            </w: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阅读之星</w:t>
            </w:r>
            <w:r>
              <w:rPr>
                <w:rFonts w:hint="eastAsia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”“</w:t>
            </w: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红岩少年</w:t>
            </w:r>
            <w:r>
              <w:rPr>
                <w:rFonts w:hint="eastAsia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”</w:t>
            </w: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涪陵区选拔赛</w:t>
            </w:r>
          </w:p>
        </w:tc>
        <w:tc>
          <w:tcPr>
            <w:tcW w:w="3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张军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公服科、区图书馆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087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7月</w:t>
            </w:r>
          </w:p>
        </w:tc>
        <w:tc>
          <w:tcPr>
            <w:tcW w:w="786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kern w:val="0"/>
                <w:sz w:val="24"/>
                <w:szCs w:val="24"/>
                <w:u w:val="none"/>
                <w:lang w:val="en-US" w:eastAsia="zh-CN"/>
              </w:rPr>
              <w:t>重庆市第三届智运会开幕式及系列赛事（7</w:t>
            </w:r>
            <w:r>
              <w:rPr>
                <w:rFonts w:hint="eastAsia" w:ascii="Times New Roman" w:hAnsi="Times New Roman" w:eastAsia="方正书宋_GBK" w:cs="Times New Roman"/>
                <w:i w:val="0"/>
                <w:iCs w:val="0"/>
                <w:kern w:val="0"/>
                <w:sz w:val="24"/>
                <w:szCs w:val="24"/>
                <w:u w:val="none"/>
                <w:lang w:val="en-US" w:eastAsia="zh-CN"/>
              </w:rPr>
              <w:t>—</w:t>
            </w: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kern w:val="0"/>
                <w:sz w:val="24"/>
                <w:szCs w:val="24"/>
                <w:u w:val="none"/>
                <w:lang w:val="en-US" w:eastAsia="zh-CN"/>
              </w:rPr>
              <w:t>8月）</w:t>
            </w:r>
          </w:p>
        </w:tc>
        <w:tc>
          <w:tcPr>
            <w:tcW w:w="30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孙莉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竞训科、区体育馆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08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</w:pPr>
          </w:p>
        </w:tc>
        <w:tc>
          <w:tcPr>
            <w:tcW w:w="786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开放区博物馆</w:t>
            </w:r>
            <w:r>
              <w:rPr>
                <w:rFonts w:hint="eastAsia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“</w:t>
            </w: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巴王遗珍</w:t>
            </w:r>
            <w:r>
              <w:rPr>
                <w:rFonts w:hint="eastAsia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”</w:t>
            </w: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专题展览</w:t>
            </w:r>
          </w:p>
        </w:tc>
        <w:tc>
          <w:tcPr>
            <w:tcW w:w="30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张军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文物科</w:t>
            </w: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/>
              </w:rPr>
              <w:t>、区博物馆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exact"/>
        </w:trPr>
        <w:tc>
          <w:tcPr>
            <w:tcW w:w="1087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</w:pPr>
          </w:p>
        </w:tc>
        <w:tc>
          <w:tcPr>
            <w:tcW w:w="786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武陵山片区暑期惠民系列演出、群众体育赛事、文旅促消费活动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kern w:val="0"/>
                <w:sz w:val="24"/>
                <w:szCs w:val="24"/>
                <w:u w:val="none"/>
                <w:lang w:val="en-US" w:eastAsia="zh-CN"/>
              </w:rPr>
              <w:t>（7</w:t>
            </w:r>
            <w:r>
              <w:rPr>
                <w:rFonts w:hint="eastAsia" w:ascii="Times New Roman" w:hAnsi="Times New Roman" w:eastAsia="方正书宋_GBK" w:cs="Times New Roman"/>
                <w:i w:val="0"/>
                <w:iCs w:val="0"/>
                <w:kern w:val="0"/>
                <w:sz w:val="24"/>
                <w:szCs w:val="24"/>
                <w:u w:val="none"/>
                <w:lang w:val="en-US" w:eastAsia="zh-CN"/>
              </w:rPr>
              <w:t>—</w:t>
            </w: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kern w:val="0"/>
                <w:sz w:val="24"/>
                <w:szCs w:val="24"/>
                <w:u w:val="none"/>
                <w:lang w:val="en-US" w:eastAsia="zh-CN"/>
              </w:rPr>
              <w:t>8月）</w:t>
            </w:r>
          </w:p>
        </w:tc>
        <w:tc>
          <w:tcPr>
            <w:tcW w:w="3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孙莉、张军、况黎影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公服科、群体科、旅发科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087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8月</w:t>
            </w:r>
          </w:p>
        </w:tc>
        <w:tc>
          <w:tcPr>
            <w:tcW w:w="7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我为涪陵写首歌原创音乐大赛</w:t>
            </w:r>
          </w:p>
        </w:tc>
        <w:tc>
          <w:tcPr>
            <w:tcW w:w="3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张军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公服科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08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</w:pPr>
          </w:p>
        </w:tc>
        <w:tc>
          <w:tcPr>
            <w:tcW w:w="7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“</w:t>
            </w: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巴风童韵 梦想飞扬</w:t>
            </w:r>
            <w:r>
              <w:rPr>
                <w:rFonts w:hint="eastAsia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”—</w:t>
            </w: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涪陵区少儿才艺大赛</w:t>
            </w:r>
          </w:p>
        </w:tc>
        <w:tc>
          <w:tcPr>
            <w:tcW w:w="3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张军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公服科、区文化馆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087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9月</w:t>
            </w:r>
          </w:p>
        </w:tc>
        <w:tc>
          <w:tcPr>
            <w:tcW w:w="7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渝超主场赛事（9</w:t>
            </w:r>
            <w:r>
              <w:rPr>
                <w:rFonts w:hint="eastAsia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—</w:t>
            </w: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11月）</w:t>
            </w:r>
          </w:p>
        </w:tc>
        <w:tc>
          <w:tcPr>
            <w:tcW w:w="3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孙莉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群体科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0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</w:pPr>
          </w:p>
        </w:tc>
        <w:tc>
          <w:tcPr>
            <w:tcW w:w="786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2026白鹤梁旅游文化节开幕式</w:t>
            </w: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kern w:val="0"/>
                <w:sz w:val="24"/>
                <w:szCs w:val="24"/>
                <w:u w:val="none"/>
                <w:lang w:val="en-US" w:eastAsia="zh-CN"/>
              </w:rPr>
              <w:t>及系列活动</w:t>
            </w:r>
          </w:p>
        </w:tc>
        <w:tc>
          <w:tcPr>
            <w:tcW w:w="3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陈熙尧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087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10月</w:t>
            </w:r>
          </w:p>
        </w:tc>
        <w:tc>
          <w:tcPr>
            <w:tcW w:w="786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涪陵区第三届企业职工篮球联赛决赛</w:t>
            </w:r>
          </w:p>
        </w:tc>
        <w:tc>
          <w:tcPr>
            <w:tcW w:w="30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孙莉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群体科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087" w:type="dxa"/>
            <w:vMerge w:val="continue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</w:pPr>
          </w:p>
        </w:tc>
        <w:tc>
          <w:tcPr>
            <w:tcW w:w="7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国庆节景区系列活动</w:t>
            </w:r>
          </w:p>
        </w:tc>
        <w:tc>
          <w:tcPr>
            <w:tcW w:w="30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况黎影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旅发科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08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</w:pPr>
          </w:p>
        </w:tc>
        <w:tc>
          <w:tcPr>
            <w:tcW w:w="786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区图书馆建馆100周年暨</w:t>
            </w:r>
            <w:r>
              <w:rPr>
                <w:rFonts w:hint="eastAsia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“</w:t>
            </w: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巴蜀巴渝</w:t>
            </w:r>
            <w:r>
              <w:rPr>
                <w:rFonts w:hint="eastAsia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”</w:t>
            </w: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图书馆地方文献交流研讨会</w:t>
            </w:r>
          </w:p>
        </w:tc>
        <w:tc>
          <w:tcPr>
            <w:tcW w:w="30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张军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区图书馆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0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</w:pPr>
          </w:p>
        </w:tc>
        <w:tc>
          <w:tcPr>
            <w:tcW w:w="78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第二届川渝街舞公开赛暨都市体育嘉年华</w:t>
            </w:r>
          </w:p>
        </w:tc>
        <w:tc>
          <w:tcPr>
            <w:tcW w:w="3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孙莉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群体科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exact"/>
        </w:trPr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11月</w:t>
            </w:r>
          </w:p>
        </w:tc>
        <w:tc>
          <w:tcPr>
            <w:tcW w:w="78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2026重庆涪陵白鹤梁半程马拉松</w:t>
            </w:r>
          </w:p>
        </w:tc>
        <w:tc>
          <w:tcPr>
            <w:tcW w:w="30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孙莉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竞训科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08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书宋_GBK" w:cs="Times New Roman"/>
                <w:color w:val="000000"/>
                <w:kern w:val="0"/>
                <w:sz w:val="24"/>
                <w:szCs w:val="24"/>
              </w:rPr>
              <w:t>12月</w:t>
            </w:r>
          </w:p>
        </w:tc>
        <w:tc>
          <w:tcPr>
            <w:tcW w:w="786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泛巴地区巴文化研究发展交流会</w:t>
            </w:r>
          </w:p>
        </w:tc>
        <w:tc>
          <w:tcPr>
            <w:tcW w:w="3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张军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文物科、博物馆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0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</w:pPr>
          </w:p>
        </w:tc>
        <w:tc>
          <w:tcPr>
            <w:tcW w:w="7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涪陵区第50届迎新健康跑活动</w:t>
            </w:r>
          </w:p>
        </w:tc>
        <w:tc>
          <w:tcPr>
            <w:tcW w:w="3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孙莉</w:t>
            </w:r>
          </w:p>
        </w:tc>
        <w:tc>
          <w:tcPr>
            <w:tcW w:w="3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群体科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footerReference r:id="rId3" w:type="default"/>
      <w:pgSz w:w="16838" w:h="11906" w:orient="landscape"/>
      <w:pgMar w:top="2098" w:right="1474" w:bottom="1984" w:left="1587" w:header="851" w:footer="1701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">
    <w:altName w:val="DejaVu Sans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方正兰亭黑_GBK">
    <w:altName w:val="方正黑体_GBK"/>
    <w:panose1 w:val="02000000000000000000"/>
    <w:charset w:val="86"/>
    <w:family w:val="script"/>
    <w:pitch w:val="default"/>
    <w:sig w:usb0="00000000" w:usb1="00000000" w:usb2="00080016" w:usb3="00000000" w:csb0="00040001" w:csb1="00000000"/>
  </w:font>
  <w:font w:name="PMingLiU">
    <w:altName w:val="Noto Sans CJK SC"/>
    <w:panose1 w:val="02020500000000000000"/>
    <w:charset w:val="00"/>
    <w:family w:val="roman"/>
    <w:pitch w:val="default"/>
    <w:sig w:usb0="00000000" w:usb1="00000000" w:usb2="00000016" w:usb3="00000000" w:csb0="0010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CJK SC">
    <w:panose1 w:val="020B0500000000000000"/>
    <w:charset w:val="86"/>
    <w:family w:val="auto"/>
    <w:pitch w:val="default"/>
    <w:sig w:usb0="30000003" w:usb1="2BDF3C10" w:usb2="00000016" w:usb3="00000000" w:csb0="602E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ind w:right="210" w:rightChars="100" w:firstLine="280" w:firstLineChars="100"/>
                            <w:rPr>
                              <w:rStyle w:val="10"/>
                              <w:rFonts w:hint="default" w:ascii="Times New Roman" w:hAnsi="Times New Roman" w:eastAsia="方正仿宋_GBK" w:cs="Times New Roman"/>
                              <w:sz w:val="28"/>
                            </w:rPr>
                          </w:pP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</w:rPr>
                            <w:t>—</w:t>
                          </w:r>
                        </w:p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ind w:right="210" w:rightChars="100" w:firstLine="280" w:firstLineChars="100"/>
                      <w:rPr>
                        <w:rStyle w:val="10"/>
                        <w:rFonts w:hint="default" w:ascii="Times New Roman" w:hAnsi="Times New Roman" w:eastAsia="方正仿宋_GBK" w:cs="Times New Roman"/>
                        <w:sz w:val="28"/>
                      </w:rPr>
                    </w:pP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</w:rPr>
                      <w:t>—</w: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</w:rPr>
                      <w:instrText xml:space="preserve"> PAGE </w:instrTex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</w:rPr>
                      <w:t>1</w: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</w:rPr>
                      <w:t>—</w:t>
                    </w:r>
                  </w:p>
                  <w:p/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compatSetting w:name="compatibilityMode" w:uri="http://schemas.microsoft.com/office/word" w:val="14"/>
  </w:compat>
  <w:rsids>
    <w:rsidRoot w:val="00000000"/>
    <w:rsid w:val="FDBEE0B1"/>
    <w:rsid w:val="FEA39C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方正兰亭黑_GBK" w:hAnsi="方正兰亭黑_GBK" w:eastAsia="黑体"/>
      <w:b/>
      <w:bCs/>
      <w:sz w:val="32"/>
      <w:szCs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0"/>
    <w:pPr>
      <w:ind w:left="114"/>
      <w:textAlignment w:val="baseline"/>
    </w:pPr>
    <w:rPr>
      <w:rFonts w:ascii="PMingLiU" w:hAnsi="PMingLiU" w:eastAsia="PMingLiU"/>
      <w:sz w:val="30"/>
      <w:szCs w:val="30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0">
    <w:name w:val="page number"/>
    <w:basedOn w:val="9"/>
    <w:qFormat/>
    <w:uiPriority w:val="0"/>
  </w:style>
  <w:style w:type="character" w:customStyle="1" w:styleId="11">
    <w:name w:val="font61"/>
    <w:basedOn w:val="9"/>
    <w:qFormat/>
    <w:uiPriority w:val="0"/>
    <w:rPr>
      <w:rFonts w:ascii="方正小标宋_GBK" w:hAnsi="方正小标宋_GBK" w:eastAsia="方正小标宋_GBK" w:cs="方正小标宋_GBK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0</Words>
  <Characters>660</Characters>
  <Lines>0</Lines>
  <Paragraphs>2</Paragraphs>
  <TotalTime>3</TotalTime>
  <ScaleCrop>false</ScaleCrop>
  <LinksUpToDate>false</LinksUpToDate>
  <CharactersWithSpaces>880</CharactersWithSpaces>
  <Application>WPS Office_11.8.2.10386_F1E327BC-269C-435d-A152-05C5408002CA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2026-01-17T02:26:00Z</dcterms:created>
  <dc:creator>氓之蚩蚩 </dc:creator>
  <cp:lastModifiedBy>孙丽</cp:lastModifiedBy>
  <cp:lastPrinted>2026-03-03T07:15:00Z</cp:lastPrinted>
  <dcterms:modified xsi:type="dcterms:W3CDTF">2026-04-01T17:25:34Z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90726166B544C1E7D2996969BADD71D9</vt:lpwstr>
  </property>
  <property fmtid="{D5CDD505-2E9C-101B-9397-08002B2CF9AE}" pid="4" name="KSOTemplateDocerSaveRecord">
    <vt:lpwstr>eyJoZGlkIjoiYmYxMTM1Yjg2NjFiNzE0ZTE1NWE1Y2VjZGUzMmE3ODMiLCJ1c2VySWQiOiIzMDE1NTkzMTEifQ==</vt:lpwstr>
  </property>
</Properties>
</file>